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644"/>
        <w:gridCol w:w="1468"/>
        <w:gridCol w:w="1576"/>
        <w:gridCol w:w="1639"/>
        <w:gridCol w:w="1883"/>
      </w:tblGrid>
      <w:tr w:rsidRPr="00FE5DB1" w:rsidR="00FE5DB1" w:rsidTr="00FE5DB1" w14:paraId="39BEABA2" w14:textId="77777777">
        <w:trPr>
          <w:tblCellSpacing w:w="15" w:type="dxa"/>
        </w:trPr>
        <w:tc>
          <w:tcPr>
            <w:tcW w:w="954" w:type="dxa"/>
            <w:vAlign w:val="center"/>
            <w:hideMark/>
          </w:tcPr>
          <w:p w:rsidRPr="00FE5DB1" w:rsidR="00FE5DB1" w:rsidP="00FE5DB1" w:rsidRDefault="00FE5DB1" w14:paraId="206D4396" w14:textId="26C2997D">
            <w:r w:rsidRPr="00FE5DB1">
              <w:rPr>
                <w:b/>
                <w:bCs/>
              </w:rPr>
              <w:t>Date / Time</w:t>
            </w:r>
          </w:p>
        </w:tc>
        <w:tc>
          <w:tcPr>
            <w:tcW w:w="1614" w:type="dxa"/>
            <w:vAlign w:val="center"/>
            <w:hideMark/>
          </w:tcPr>
          <w:p w:rsidRPr="00FE5DB1" w:rsidR="00FE5DB1" w:rsidP="00FE5DB1" w:rsidRDefault="00FE5DB1" w14:paraId="1AC6868B" w14:textId="77777777">
            <w:r w:rsidRPr="00FE5DB1">
              <w:rPr>
                <w:b/>
                <w:bCs/>
              </w:rPr>
              <w:t>Monday 27</w:t>
            </w:r>
            <w:r w:rsidRPr="00FE5DB1">
              <w:rPr>
                <w:b/>
                <w:bCs/>
                <w:vertAlign w:val="superscript"/>
              </w:rPr>
              <w:t>th</w:t>
            </w:r>
            <w:r w:rsidRPr="00FE5DB1">
              <w:rPr>
                <w:b/>
                <w:bCs/>
              </w:rPr>
              <w:t xml:space="preserve"> April</w:t>
            </w:r>
          </w:p>
        </w:tc>
        <w:tc>
          <w:tcPr>
            <w:tcW w:w="1438" w:type="dxa"/>
            <w:vAlign w:val="center"/>
            <w:hideMark/>
          </w:tcPr>
          <w:p w:rsidRPr="00FE5DB1" w:rsidR="00FE5DB1" w:rsidP="00FE5DB1" w:rsidRDefault="00FE5DB1" w14:paraId="4D244D0D" w14:textId="77777777">
            <w:r w:rsidRPr="00FE5DB1">
              <w:rPr>
                <w:b/>
                <w:bCs/>
              </w:rPr>
              <w:t>Tuesday 28</w:t>
            </w:r>
            <w:r w:rsidRPr="00FE5DB1">
              <w:rPr>
                <w:b/>
                <w:bCs/>
                <w:vertAlign w:val="superscript"/>
              </w:rPr>
              <w:t>th</w:t>
            </w:r>
            <w:r w:rsidRPr="00FE5DB1">
              <w:rPr>
                <w:b/>
                <w:bCs/>
              </w:rPr>
              <w:t xml:space="preserve"> April</w:t>
            </w:r>
          </w:p>
        </w:tc>
        <w:tc>
          <w:tcPr>
            <w:tcW w:w="1546" w:type="dxa"/>
            <w:vAlign w:val="center"/>
            <w:hideMark/>
          </w:tcPr>
          <w:p w:rsidRPr="00FE5DB1" w:rsidR="00FE5DB1" w:rsidP="00FE5DB1" w:rsidRDefault="00FE5DB1" w14:paraId="04ACBB4D" w14:textId="77777777">
            <w:r w:rsidRPr="00FE5DB1">
              <w:rPr>
                <w:b/>
                <w:bCs/>
              </w:rPr>
              <w:t>Wednesday 29</w:t>
            </w:r>
            <w:r w:rsidRPr="00FE5DB1">
              <w:rPr>
                <w:b/>
                <w:bCs/>
                <w:vertAlign w:val="superscript"/>
              </w:rPr>
              <w:t>th</w:t>
            </w:r>
            <w:r w:rsidRPr="00FE5DB1">
              <w:rPr>
                <w:b/>
                <w:bCs/>
              </w:rPr>
              <w:t xml:space="preserve"> April</w:t>
            </w:r>
          </w:p>
        </w:tc>
        <w:tc>
          <w:tcPr>
            <w:tcW w:w="1609" w:type="dxa"/>
            <w:vAlign w:val="center"/>
            <w:hideMark/>
          </w:tcPr>
          <w:p w:rsidRPr="00FE5DB1" w:rsidR="00FE5DB1" w:rsidP="00FE5DB1" w:rsidRDefault="00FE5DB1" w14:paraId="719A28B3" w14:textId="77777777">
            <w:r w:rsidRPr="00FE5DB1">
              <w:rPr>
                <w:b/>
                <w:bCs/>
              </w:rPr>
              <w:t>Thursday 30</w:t>
            </w:r>
            <w:r w:rsidRPr="00FE5DB1">
              <w:rPr>
                <w:b/>
                <w:bCs/>
                <w:vertAlign w:val="superscript"/>
              </w:rPr>
              <w:t>th</w:t>
            </w:r>
            <w:r w:rsidRPr="00FE5DB1">
              <w:rPr>
                <w:b/>
                <w:bCs/>
              </w:rPr>
              <w:t xml:space="preserve"> May</w:t>
            </w:r>
          </w:p>
        </w:tc>
        <w:tc>
          <w:tcPr>
            <w:tcW w:w="1838" w:type="dxa"/>
            <w:vAlign w:val="center"/>
            <w:hideMark/>
          </w:tcPr>
          <w:p w:rsidRPr="00FE5DB1" w:rsidR="00FE5DB1" w:rsidP="00FE5DB1" w:rsidRDefault="00FE5DB1" w14:paraId="42184FEA" w14:textId="77777777">
            <w:r w:rsidRPr="00FE5DB1">
              <w:rPr>
                <w:b/>
                <w:bCs/>
              </w:rPr>
              <w:t>Friday 1</w:t>
            </w:r>
            <w:r w:rsidRPr="00FE5DB1">
              <w:rPr>
                <w:b/>
                <w:bCs/>
                <w:vertAlign w:val="superscript"/>
              </w:rPr>
              <w:t>st</w:t>
            </w:r>
            <w:r w:rsidRPr="00FE5DB1">
              <w:rPr>
                <w:b/>
                <w:bCs/>
              </w:rPr>
              <w:t xml:space="preserve"> May</w:t>
            </w:r>
          </w:p>
        </w:tc>
      </w:tr>
      <w:tr w:rsidRPr="00FE5DB1" w:rsidR="00FE5DB1" w:rsidTr="00FE5DB1" w14:paraId="0A03A118" w14:textId="77777777">
        <w:trPr>
          <w:tblCellSpacing w:w="15" w:type="dxa"/>
        </w:trPr>
        <w:tc>
          <w:tcPr>
            <w:tcW w:w="954" w:type="dxa"/>
            <w:vAlign w:val="center"/>
            <w:hideMark/>
          </w:tcPr>
          <w:p w:rsidRPr="00FE5DB1" w:rsidR="00FE5DB1" w:rsidP="00FE5DB1" w:rsidRDefault="00FE5DB1" w14:paraId="62CB47B5" w14:textId="77777777">
            <w:r w:rsidRPr="00FE5DB1">
              <w:rPr>
                <w:b/>
                <w:bCs/>
              </w:rPr>
              <w:t>1000-1300</w:t>
            </w:r>
          </w:p>
        </w:tc>
        <w:tc>
          <w:tcPr>
            <w:tcW w:w="1614" w:type="dxa"/>
            <w:vAlign w:val="center"/>
            <w:hideMark/>
          </w:tcPr>
          <w:p w:rsidRPr="00FE5DB1" w:rsidR="00FE5DB1" w:rsidP="00FE5DB1" w:rsidRDefault="00FE5DB1" w14:paraId="2B8ACD23" w14:textId="77777777">
            <w:r w:rsidRPr="00FE5DB1">
              <w:t>Introduction. Waste classification and principles – RJ Hand</w:t>
            </w:r>
          </w:p>
          <w:p w:rsidRPr="00FE5DB1" w:rsidR="00FE5DB1" w:rsidP="00FE5DB1" w:rsidRDefault="00FE5DB1" w14:paraId="06EC7E27" w14:textId="77777777">
            <w:r w:rsidRPr="00FE5DB1">
              <w:t>Hicks Building Lecture Theatre D</w:t>
            </w:r>
          </w:p>
        </w:tc>
        <w:tc>
          <w:tcPr>
            <w:tcW w:w="1438" w:type="dxa"/>
            <w:vAlign w:val="center"/>
            <w:hideMark/>
          </w:tcPr>
          <w:p w:rsidRPr="00FE5DB1" w:rsidR="00FE5DB1" w:rsidP="00FE5DB1" w:rsidRDefault="00FE5DB1" w14:paraId="39B047C1" w14:textId="77777777">
            <w:r w:rsidRPr="00FE5DB1">
              <w:t>Radiation and materials 2 – C Race</w:t>
            </w:r>
          </w:p>
          <w:p w:rsidRPr="00FE5DB1" w:rsidR="00FE5DB1" w:rsidP="00FE5DB1" w:rsidRDefault="00FE5DB1" w14:paraId="3ABD89AF" w14:textId="77777777">
            <w:r w:rsidRPr="00FE5DB1">
              <w:t>Hicks Building Lecture Theatre D</w:t>
            </w:r>
          </w:p>
        </w:tc>
        <w:tc>
          <w:tcPr>
            <w:tcW w:w="1546" w:type="dxa"/>
            <w:vAlign w:val="center"/>
            <w:hideMark/>
          </w:tcPr>
          <w:p w:rsidRPr="00FE5DB1" w:rsidR="00FE5DB1" w:rsidP="00FE5DB1" w:rsidRDefault="00FE5DB1" w14:paraId="1457DEDC" w14:textId="77777777">
            <w:r w:rsidRPr="00FE5DB1">
              <w:t>Uranium mining – CL Thorpe</w:t>
            </w:r>
            <w:r w:rsidRPr="00FE5DB1">
              <w:br/>
            </w:r>
            <w:r w:rsidRPr="00FE5DB1">
              <w:t>Hicks Building K14</w:t>
            </w:r>
          </w:p>
        </w:tc>
        <w:tc>
          <w:tcPr>
            <w:tcW w:w="1609" w:type="dxa"/>
            <w:vAlign w:val="center"/>
            <w:hideMark/>
          </w:tcPr>
          <w:p w:rsidRPr="00FE5DB1" w:rsidR="00FE5DB1" w:rsidP="00FE5DB1" w:rsidRDefault="00FE5DB1" w14:paraId="0A0D6110" w14:textId="77777777">
            <w:r w:rsidRPr="00FE5DB1">
              <w:t xml:space="preserve">Ceramic </w:t>
            </w:r>
            <w:proofErr w:type="spellStart"/>
            <w:r w:rsidRPr="00FE5DB1">
              <w:t>wasteforms</w:t>
            </w:r>
            <w:proofErr w:type="spellEnd"/>
            <w:r w:rsidRPr="00FE5DB1">
              <w:t xml:space="preserve"> – LR Blackburn</w:t>
            </w:r>
          </w:p>
          <w:p w:rsidRPr="00FE5DB1" w:rsidR="00FE5DB1" w:rsidP="00FE5DB1" w:rsidRDefault="00FE5DB1" w14:paraId="3E514CB3" w14:textId="77777777">
            <w:r w:rsidRPr="00FE5DB1">
              <w:t>Hicks Building K14</w:t>
            </w:r>
          </w:p>
        </w:tc>
        <w:tc>
          <w:tcPr>
            <w:tcW w:w="1838" w:type="dxa"/>
            <w:vAlign w:val="center"/>
            <w:hideMark/>
          </w:tcPr>
          <w:p w:rsidRPr="00FE5DB1" w:rsidR="00FE5DB1" w:rsidP="00FE5DB1" w:rsidRDefault="00FE5DB1" w14:paraId="4FF8371C" w14:textId="77777777">
            <w:r w:rsidRPr="00FE5DB1">
              <w:t>Presentations 1</w:t>
            </w:r>
          </w:p>
          <w:p w:rsidRPr="00FE5DB1" w:rsidR="00FE5DB1" w:rsidP="00FE5DB1" w:rsidRDefault="00FE5DB1" w14:paraId="0066FCFA" w14:textId="77777777">
            <w:r w:rsidRPr="00FE5DB1">
              <w:t>Hicks Building K14</w:t>
            </w:r>
          </w:p>
        </w:tc>
      </w:tr>
      <w:tr w:rsidRPr="00FE5DB1" w:rsidR="00FE5DB1" w:rsidTr="00FE5DB1" w14:paraId="2A548150" w14:textId="77777777">
        <w:trPr>
          <w:tblCellSpacing w:w="15" w:type="dxa"/>
        </w:trPr>
        <w:tc>
          <w:tcPr>
            <w:tcW w:w="954" w:type="dxa"/>
            <w:vAlign w:val="center"/>
            <w:hideMark/>
          </w:tcPr>
          <w:p w:rsidRPr="00FE5DB1" w:rsidR="00FE5DB1" w:rsidP="00FE5DB1" w:rsidRDefault="00FE5DB1" w14:paraId="4847D7E2" w14:textId="77777777">
            <w:r w:rsidRPr="00FE5DB1">
              <w:rPr>
                <w:b/>
                <w:bCs/>
              </w:rPr>
              <w:t> </w:t>
            </w:r>
          </w:p>
        </w:tc>
        <w:tc>
          <w:tcPr>
            <w:tcW w:w="1614" w:type="dxa"/>
            <w:vAlign w:val="center"/>
            <w:hideMark/>
          </w:tcPr>
          <w:p w:rsidRPr="00FE5DB1" w:rsidR="00FE5DB1" w:rsidP="00FE5DB1" w:rsidRDefault="00FE5DB1" w14:paraId="0731C9DE" w14:textId="77777777">
            <w:r w:rsidRPr="00FE5DB1">
              <w:t> </w:t>
            </w:r>
          </w:p>
        </w:tc>
        <w:tc>
          <w:tcPr>
            <w:tcW w:w="1438" w:type="dxa"/>
            <w:vAlign w:val="center"/>
            <w:hideMark/>
          </w:tcPr>
          <w:p w:rsidRPr="00FE5DB1" w:rsidR="00FE5DB1" w:rsidP="00FE5DB1" w:rsidRDefault="00FE5DB1" w14:paraId="1C1A0CDD" w14:textId="77777777">
            <w:r w:rsidRPr="00FE5DB1">
              <w:t> </w:t>
            </w:r>
          </w:p>
        </w:tc>
        <w:tc>
          <w:tcPr>
            <w:tcW w:w="1546" w:type="dxa"/>
            <w:vAlign w:val="center"/>
            <w:hideMark/>
          </w:tcPr>
          <w:p w:rsidRPr="00FE5DB1" w:rsidR="00FE5DB1" w:rsidP="00FE5DB1" w:rsidRDefault="00FE5DB1" w14:paraId="2E6C2B24" w14:textId="77777777">
            <w:r w:rsidRPr="00FE5DB1">
              <w:t> </w:t>
            </w:r>
          </w:p>
        </w:tc>
        <w:tc>
          <w:tcPr>
            <w:tcW w:w="1609" w:type="dxa"/>
            <w:vAlign w:val="center"/>
            <w:hideMark/>
          </w:tcPr>
          <w:p w:rsidRPr="00FE5DB1" w:rsidR="00FE5DB1" w:rsidP="00FE5DB1" w:rsidRDefault="00FE5DB1" w14:paraId="06BFC80B" w14:textId="77777777">
            <w:r w:rsidRPr="00FE5DB1">
              <w:t> </w:t>
            </w:r>
          </w:p>
        </w:tc>
        <w:tc>
          <w:tcPr>
            <w:tcW w:w="1838" w:type="dxa"/>
            <w:vAlign w:val="center"/>
            <w:hideMark/>
          </w:tcPr>
          <w:p w:rsidRPr="00FE5DB1" w:rsidR="00FE5DB1" w:rsidP="00FE5DB1" w:rsidRDefault="00FE5DB1" w14:paraId="0669F7CF" w14:textId="77777777">
            <w:r w:rsidRPr="00FE5DB1">
              <w:t> </w:t>
            </w:r>
          </w:p>
        </w:tc>
      </w:tr>
      <w:tr w:rsidRPr="00FE5DB1" w:rsidR="00FE5DB1" w:rsidTr="00FE5DB1" w14:paraId="404163D4" w14:textId="77777777">
        <w:trPr>
          <w:tblCellSpacing w:w="15" w:type="dxa"/>
        </w:trPr>
        <w:tc>
          <w:tcPr>
            <w:tcW w:w="954" w:type="dxa"/>
            <w:vAlign w:val="center"/>
            <w:hideMark/>
          </w:tcPr>
          <w:p w:rsidRPr="00FE5DB1" w:rsidR="00FE5DB1" w:rsidP="00FE5DB1" w:rsidRDefault="00FE5DB1" w14:paraId="06F1ADFC" w14:textId="77777777">
            <w:r w:rsidRPr="00FE5DB1">
              <w:rPr>
                <w:b/>
                <w:bCs/>
              </w:rPr>
              <w:t>1400-1700</w:t>
            </w:r>
          </w:p>
        </w:tc>
        <w:tc>
          <w:tcPr>
            <w:tcW w:w="1614" w:type="dxa"/>
            <w:vAlign w:val="center"/>
            <w:hideMark/>
          </w:tcPr>
          <w:p w:rsidRPr="00FE5DB1" w:rsidR="00FE5DB1" w:rsidP="00FE5DB1" w:rsidRDefault="00FE5DB1" w14:paraId="00AC60D0" w14:textId="77777777">
            <w:r w:rsidRPr="00FE5DB1">
              <w:t>Radiation and materials 1 – C Race Hicks Building Lecture Theatre D</w:t>
            </w:r>
          </w:p>
          <w:p w:rsidRPr="00FE5DB1" w:rsidR="00FE5DB1" w:rsidP="00FE5DB1" w:rsidRDefault="00FE5DB1" w14:paraId="700AAAE1" w14:textId="77777777">
            <w:r w:rsidRPr="00FE5DB1">
              <w:t> </w:t>
            </w:r>
          </w:p>
        </w:tc>
        <w:tc>
          <w:tcPr>
            <w:tcW w:w="1438" w:type="dxa"/>
            <w:vAlign w:val="center"/>
            <w:hideMark/>
          </w:tcPr>
          <w:p w:rsidRPr="00FE5DB1" w:rsidR="00FE5DB1" w:rsidP="00FE5DB1" w:rsidRDefault="00FE5DB1" w14:paraId="644A7718" w14:textId="77777777">
            <w:r w:rsidRPr="00FE5DB1">
              <w:t>Glasses and waste vitrification – RJ Hand</w:t>
            </w:r>
          </w:p>
          <w:p w:rsidRPr="00FE5DB1" w:rsidR="00FE5DB1" w:rsidP="00FE5DB1" w:rsidRDefault="00FE5DB1" w14:paraId="17C7B4C1" w14:textId="77777777">
            <w:r w:rsidRPr="00FE5DB1">
              <w:t>Richard Roberts B81</w:t>
            </w:r>
          </w:p>
        </w:tc>
        <w:tc>
          <w:tcPr>
            <w:tcW w:w="1546" w:type="dxa"/>
            <w:vAlign w:val="center"/>
            <w:hideMark/>
          </w:tcPr>
          <w:p w:rsidRPr="00FE5DB1" w:rsidR="00FE5DB1" w:rsidP="00FE5DB1" w:rsidRDefault="00FE5DB1" w14:paraId="636E0C34" w14:textId="77777777">
            <w:r w:rsidRPr="00FE5DB1">
              <w:t>Disposal concepts – CL Thorpe</w:t>
            </w:r>
          </w:p>
          <w:p w:rsidRPr="00FE5DB1" w:rsidR="00FE5DB1" w:rsidP="00FE5DB1" w:rsidRDefault="00FE5DB1" w14:paraId="0FD71AA8" w14:textId="77777777">
            <w:r w:rsidRPr="00FE5DB1">
              <w:t>Hicks Building K14</w:t>
            </w:r>
          </w:p>
        </w:tc>
        <w:tc>
          <w:tcPr>
            <w:tcW w:w="1609" w:type="dxa"/>
            <w:vAlign w:val="center"/>
            <w:hideMark/>
          </w:tcPr>
          <w:p w:rsidRPr="00FE5DB1" w:rsidR="00FE5DB1" w:rsidP="00FE5DB1" w:rsidRDefault="00FE5DB1" w14:paraId="4A266ADC" w14:textId="77777777">
            <w:r w:rsidRPr="00FE5DB1">
              <w:t xml:space="preserve">Cements and cementitious </w:t>
            </w:r>
            <w:proofErr w:type="spellStart"/>
            <w:r w:rsidRPr="00FE5DB1">
              <w:t>wasteforms</w:t>
            </w:r>
            <w:proofErr w:type="spellEnd"/>
            <w:r w:rsidRPr="00FE5DB1">
              <w:t xml:space="preserve"> – B Walkley</w:t>
            </w:r>
          </w:p>
          <w:p w:rsidRPr="00FE5DB1" w:rsidR="00FE5DB1" w:rsidP="00FE5DB1" w:rsidRDefault="00FE5DB1" w14:paraId="3EDE4CDE" w14:textId="77777777">
            <w:r w:rsidRPr="00FE5DB1">
              <w:t>Hadfield Building LT20</w:t>
            </w:r>
          </w:p>
        </w:tc>
        <w:tc>
          <w:tcPr>
            <w:tcW w:w="1838" w:type="dxa"/>
            <w:vAlign w:val="center"/>
            <w:hideMark/>
          </w:tcPr>
          <w:p w:rsidRPr="00FE5DB1" w:rsidR="00FE5DB1" w:rsidP="00FE5DB1" w:rsidRDefault="00FE5DB1" w14:paraId="7137BD68" w14:textId="77777777">
            <w:r w:rsidRPr="00FE5DB1">
              <w:t>Presentations 2</w:t>
            </w:r>
          </w:p>
          <w:p w:rsidRPr="00FE5DB1" w:rsidR="00FE5DB1" w:rsidP="00FE5DB1" w:rsidRDefault="00FE5DB1" w14:paraId="026A3A0B" w14:textId="77777777">
            <w:r w:rsidRPr="00FE5DB1">
              <w:t>Hicks Building K14</w:t>
            </w:r>
          </w:p>
        </w:tc>
      </w:tr>
    </w:tbl>
    <w:p w:rsidR="00824301" w:rsidP="2F6D09E4" w:rsidRDefault="00824301" w14:paraId="07E572F7" w14:textId="77777777">
      <w:pPr>
        <w:rPr>
          <w:b w:val="1"/>
          <w:bCs w:val="1"/>
        </w:rPr>
      </w:pPr>
    </w:p>
    <w:p w:rsidR="3825D265" w:rsidRDefault="3825D265" w14:paraId="2B76D768" w14:textId="1A741C07">
      <w:r w:rsidRPr="2F6D09E4" w:rsidR="3825D265">
        <w:rPr>
          <w:b w:val="1"/>
          <w:bCs w:val="1"/>
        </w:rPr>
        <w:t>Lectures will finish at approximately 1pm on Friday</w:t>
      </w:r>
    </w:p>
    <w:p w:rsidR="3825D265" w:rsidRDefault="3825D265" w14:paraId="7DEA9ABD" w14:textId="536F83B8">
      <w:pPr>
        <w:rPr>
          <w:b w:val="0"/>
          <w:bCs w:val="0"/>
        </w:rPr>
      </w:pPr>
      <w:hyperlink r:id="R2af99281bd1d4ba4">
        <w:r w:rsidRPr="2F6D09E4" w:rsidR="3825D265">
          <w:rPr>
            <w:rStyle w:val="Hyperlink"/>
            <w:b w:val="0"/>
            <w:bCs w:val="0"/>
          </w:rPr>
          <w:t>https://sheffield.ac.uk/visitors/maps-travel/campus-maps</w:t>
        </w:r>
      </w:hyperlink>
    </w:p>
    <w:p w:rsidR="2F6D09E4" w:rsidP="2F6D09E4" w:rsidRDefault="2F6D09E4" w14:paraId="315F55B4" w14:textId="35A75084">
      <w:pPr>
        <w:rPr>
          <w:b w:val="1"/>
          <w:bCs w:val="1"/>
        </w:rPr>
      </w:pPr>
    </w:p>
    <w:sectPr w:rsidR="0082430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B1"/>
    <w:rsid w:val="004F4078"/>
    <w:rsid w:val="005C4103"/>
    <w:rsid w:val="00824301"/>
    <w:rsid w:val="00FE5DB1"/>
    <w:rsid w:val="112CFEA6"/>
    <w:rsid w:val="2F6D09E4"/>
    <w:rsid w:val="3825D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3D7C"/>
  <w15:chartTrackingRefBased/>
  <w15:docId w15:val="{623D1E8F-976B-46C7-BECD-178C4E9E7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D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5D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5D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5D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5D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5D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5D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5D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5D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5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5D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5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5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B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F6D09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sheffield.ac.uk/visitors/maps-travel/campus-maps" TargetMode="External" Id="R2af99281bd1d4b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BE8B2A8678F4FBF9E239048934273" ma:contentTypeVersion="16" ma:contentTypeDescription="Create a new document." ma:contentTypeScope="" ma:versionID="4e7b198ee64c9413e1f985b73d1e76ae">
  <xsd:schema xmlns:xsd="http://www.w3.org/2001/XMLSchema" xmlns:xs="http://www.w3.org/2001/XMLSchema" xmlns:p="http://schemas.microsoft.com/office/2006/metadata/properties" xmlns:ns2="6c200b22-fbd7-4026-bfdd-dc4ffe18dcd1" xmlns:ns3="c4281b10-858b-41e8-8a6a-988f17bf6582" targetNamespace="http://schemas.microsoft.com/office/2006/metadata/properties" ma:root="true" ma:fieldsID="fc1543d479bba41a6c9160b217a65c93" ns2:_="" ns3:_="">
    <xsd:import namespace="6c200b22-fbd7-4026-bfdd-dc4ffe18dcd1"/>
    <xsd:import namespace="c4281b10-858b-41e8-8a6a-988f17bf6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0b22-fbd7-4026-bfdd-dc4ffe18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1b10-858b-41e8-8a6a-988f17bf65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c22dfb-40f5-4396-bf6f-c8ad134297e5}" ma:internalName="TaxCatchAll" ma:showField="CatchAllData" ma:web="c4281b10-858b-41e8-8a6a-988f17bf6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81b10-858b-41e8-8a6a-988f17bf6582" xsi:nil="true"/>
    <lcf76f155ced4ddcb4097134ff3c332f xmlns="6c200b22-fbd7-4026-bfdd-dc4ffe18dc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8B7DA1-9884-4D80-9E2D-27948713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00b22-fbd7-4026-bfdd-dc4ffe18dcd1"/>
    <ds:schemaRef ds:uri="c4281b10-858b-41e8-8a6a-988f17bf6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3A70E-8126-4089-8282-29B122A0C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29BF5-870A-4A24-BE5A-8AC9752EB0DB}">
  <ds:schemaRefs>
    <ds:schemaRef ds:uri="http://schemas.microsoft.com/office/2006/documentManagement/types"/>
    <ds:schemaRef ds:uri="6c200b22-fbd7-4026-bfdd-dc4ffe18dcd1"/>
    <ds:schemaRef ds:uri="http://schemas.openxmlformats.org/package/2006/metadata/core-properties"/>
    <ds:schemaRef ds:uri="http://www.w3.org/XML/1998/namespace"/>
    <ds:schemaRef ds:uri="c4281b10-858b-41e8-8a6a-988f17bf6582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Melanie Mcloughlin</dc:creator>
  <keywords/>
  <dc:description/>
  <lastModifiedBy>Melanie Mcloughlin</lastModifiedBy>
  <revision>2</revision>
  <dcterms:created xsi:type="dcterms:W3CDTF">2026-04-16T10:13:00.0000000Z</dcterms:created>
  <dcterms:modified xsi:type="dcterms:W3CDTF">2026-04-16T10:24:10.2299060Z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0x010100990BE8B2A8678F4FBF9E239048934273</vt:lpwstr>
  </property>
  <property fmtid="{D5CDD505-2E9C-101B-9397-08002B2CF9AE}" pid="3" name="MediaServiceImageTags">
    <vt:lpwstr/>
  </property>
</Properties>
</file>